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97D" w:rsidRPr="0078097D" w:rsidRDefault="0078097D" w:rsidP="0078097D">
      <w:pPr>
        <w:pStyle w:val="NormalWeb"/>
        <w:shd w:val="clear" w:color="auto" w:fill="FFFFFF"/>
        <w:spacing w:before="0" w:beforeAutospacing="0" w:after="75" w:afterAutospacing="0" w:line="298" w:lineRule="atLeast"/>
        <w:jc w:val="both"/>
        <w:rPr>
          <w:rFonts w:ascii="Trebuchet MS" w:hAnsi="Trebuchet MS"/>
          <w:color w:val="000000"/>
          <w:sz w:val="19"/>
          <w:szCs w:val="19"/>
          <w:lang w:val="bg-BG"/>
        </w:rPr>
      </w:pPr>
      <w:proofErr w:type="spellStart"/>
      <w:r>
        <w:rPr>
          <w:rFonts w:ascii="Trebuchet MS" w:hAnsi="Trebuchet MS"/>
          <w:color w:val="000000"/>
          <w:sz w:val="19"/>
          <w:szCs w:val="19"/>
        </w:rPr>
        <w:t>Диляна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Купенска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е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експерт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„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Социална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отговорност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”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във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фондация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„За Нашите Деца” и </w:t>
      </w:r>
      <w:r>
        <w:rPr>
          <w:rFonts w:ascii="Trebuchet MS" w:hAnsi="Trebuchet MS"/>
          <w:color w:val="000000"/>
          <w:sz w:val="19"/>
          <w:szCs w:val="19"/>
          <w:lang w:val="bg-BG"/>
        </w:rPr>
        <w:t>през последните години</w:t>
      </w:r>
      <w:r>
        <w:rPr>
          <w:rFonts w:ascii="Trebuchet MS" w:hAnsi="Trebuchet MS"/>
          <w:color w:val="000000"/>
          <w:sz w:val="19"/>
          <w:szCs w:val="19"/>
        </w:rPr>
        <w:t xml:space="preserve"> </w:t>
      </w:r>
      <w:r>
        <w:rPr>
          <w:rFonts w:ascii="Trebuchet MS" w:hAnsi="Trebuchet MS"/>
          <w:color w:val="000000"/>
          <w:sz w:val="19"/>
          <w:szCs w:val="19"/>
          <w:lang w:val="bg-BG"/>
        </w:rPr>
        <w:t>насочва усилията си към реализирането на дългосрочни проекти за корпоративна социална отговорност, развитието на дарителството в България, ангажирането на хора и компании със значими каузи</w:t>
      </w:r>
      <w:r>
        <w:rPr>
          <w:rFonts w:ascii="Trebuchet MS" w:hAnsi="Trebuchet MS"/>
          <w:color w:val="000000"/>
          <w:sz w:val="19"/>
          <w:szCs w:val="19"/>
        </w:rPr>
        <w:t xml:space="preserve">. </w:t>
      </w:r>
      <w:proofErr w:type="spellStart"/>
      <w:proofErr w:type="gramStart"/>
      <w:r>
        <w:rPr>
          <w:rFonts w:ascii="Trebuchet MS" w:hAnsi="Trebuchet MS"/>
          <w:color w:val="000000"/>
          <w:sz w:val="19"/>
          <w:szCs w:val="19"/>
        </w:rPr>
        <w:t>Като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част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от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екипа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„За Нашите Деца”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Диляна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отговаря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за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най-големите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корпоративни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дарители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организацията</w:t>
      </w:r>
      <w:proofErr w:type="spellEnd"/>
      <w:r w:rsidR="008A7BD1">
        <w:rPr>
          <w:rFonts w:ascii="Trebuchet MS" w:hAnsi="Trebuchet MS"/>
          <w:color w:val="000000"/>
          <w:sz w:val="19"/>
          <w:szCs w:val="19"/>
          <w:lang w:val="bg-BG"/>
        </w:rPr>
        <w:t>,</w:t>
      </w:r>
      <w:r>
        <w:rPr>
          <w:rFonts w:ascii="Trebuchet MS" w:hAnsi="Trebuchet MS"/>
          <w:color w:val="000000"/>
          <w:sz w:val="19"/>
          <w:szCs w:val="19"/>
          <w:lang w:val="bg-BG"/>
        </w:rPr>
        <w:t xml:space="preserve"> реализира събития и кампании за набиране на средства от индивидуални дарители</w:t>
      </w:r>
      <w:r>
        <w:rPr>
          <w:rFonts w:ascii="Trebuchet MS" w:hAnsi="Trebuchet MS"/>
          <w:color w:val="000000"/>
          <w:sz w:val="19"/>
          <w:szCs w:val="19"/>
        </w:rPr>
        <w:t>.</w:t>
      </w:r>
      <w:proofErr w:type="gram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Trebuchet MS" w:hAnsi="Trebuchet MS"/>
          <w:color w:val="000000"/>
          <w:sz w:val="19"/>
          <w:szCs w:val="19"/>
        </w:rPr>
        <w:t>Вярва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,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че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r>
        <w:rPr>
          <w:rFonts w:ascii="Trebuchet MS" w:hAnsi="Trebuchet MS"/>
          <w:color w:val="000000"/>
          <w:sz w:val="19"/>
          <w:szCs w:val="19"/>
          <w:lang w:val="bg-BG"/>
        </w:rPr>
        <w:t>всеки човек може да бъде</w:t>
      </w:r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ключов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инвеститор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в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социалната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промяна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, </w:t>
      </w:r>
      <w:r>
        <w:rPr>
          <w:rFonts w:ascii="Trebuchet MS" w:hAnsi="Trebuchet MS"/>
          <w:color w:val="000000"/>
          <w:sz w:val="19"/>
          <w:szCs w:val="19"/>
          <w:lang w:val="bg-BG"/>
        </w:rPr>
        <w:t>стига да осъзнае ролята си и да приеме каузата за своя лична.</w:t>
      </w:r>
      <w:proofErr w:type="gramEnd"/>
      <w:r>
        <w:rPr>
          <w:rFonts w:ascii="Trebuchet MS" w:hAnsi="Trebuchet MS"/>
          <w:color w:val="000000"/>
          <w:sz w:val="19"/>
          <w:szCs w:val="19"/>
          <w:lang w:val="bg-BG"/>
        </w:rPr>
        <w:t xml:space="preserve"> </w:t>
      </w:r>
    </w:p>
    <w:p w:rsidR="0078097D" w:rsidRDefault="0078097D" w:rsidP="0078097D">
      <w:pPr>
        <w:pStyle w:val="NormalWeb"/>
        <w:shd w:val="clear" w:color="auto" w:fill="FFFFFF"/>
        <w:spacing w:before="0" w:beforeAutospacing="0" w:after="75" w:afterAutospacing="0" w:line="298" w:lineRule="atLeast"/>
        <w:jc w:val="both"/>
        <w:rPr>
          <w:rFonts w:ascii="Trebuchet MS" w:hAnsi="Trebuchet MS"/>
          <w:color w:val="000000"/>
          <w:sz w:val="19"/>
          <w:szCs w:val="19"/>
        </w:rPr>
      </w:pPr>
      <w:proofErr w:type="spellStart"/>
      <w:proofErr w:type="gramStart"/>
      <w:r>
        <w:rPr>
          <w:rFonts w:ascii="Trebuchet MS" w:hAnsi="Trebuchet MS"/>
          <w:color w:val="000000"/>
          <w:sz w:val="19"/>
          <w:szCs w:val="19"/>
        </w:rPr>
        <w:t>Диляна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Купенска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е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завършила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Нов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български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университет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,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специалностите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„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Публични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политики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” и „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Дипломация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и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международни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отношения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”.</w:t>
      </w:r>
      <w:proofErr w:type="gramEnd"/>
      <w:r>
        <w:rPr>
          <w:rFonts w:ascii="Trebuchet MS" w:hAnsi="Trebuchet MS"/>
          <w:color w:val="000000"/>
          <w:sz w:val="19"/>
          <w:szCs w:val="19"/>
        </w:rPr>
        <w:t xml:space="preserve"> </w:t>
      </w:r>
      <w:r>
        <w:rPr>
          <w:rFonts w:ascii="Trebuchet MS" w:hAnsi="Trebuchet MS"/>
          <w:color w:val="000000"/>
          <w:sz w:val="19"/>
          <w:szCs w:val="19"/>
          <w:lang w:val="bg-BG"/>
        </w:rPr>
        <w:t>Учила е в Антверпен, Белгия и е у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частвала</w:t>
      </w:r>
      <w:proofErr w:type="spellEnd"/>
      <w:r w:rsidR="008A7BD1">
        <w:rPr>
          <w:rFonts w:ascii="Trebuchet MS" w:hAnsi="Trebuchet MS"/>
          <w:color w:val="000000"/>
          <w:sz w:val="19"/>
          <w:szCs w:val="19"/>
        </w:rPr>
        <w:t xml:space="preserve"> в </w:t>
      </w:r>
      <w:proofErr w:type="spellStart"/>
      <w:r w:rsidR="008A7BD1">
        <w:rPr>
          <w:rFonts w:ascii="Trebuchet MS" w:hAnsi="Trebuchet MS"/>
          <w:color w:val="000000"/>
          <w:sz w:val="19"/>
          <w:szCs w:val="19"/>
        </w:rPr>
        <w:t>различни</w:t>
      </w:r>
      <w:proofErr w:type="spellEnd"/>
      <w:r w:rsidR="008A7BD1">
        <w:rPr>
          <w:rFonts w:ascii="Trebuchet MS" w:hAnsi="Trebuchet MS"/>
          <w:color w:val="000000"/>
          <w:sz w:val="19"/>
          <w:szCs w:val="19"/>
        </w:rPr>
        <w:t xml:space="preserve"> </w:t>
      </w:r>
      <w:proofErr w:type="spellStart"/>
      <w:r w:rsidR="008A7BD1">
        <w:rPr>
          <w:rFonts w:ascii="Trebuchet MS" w:hAnsi="Trebuchet MS"/>
          <w:color w:val="000000"/>
          <w:sz w:val="19"/>
          <w:szCs w:val="19"/>
        </w:rPr>
        <w:t>обучения</w:t>
      </w:r>
      <w:proofErr w:type="spellEnd"/>
      <w:r w:rsidR="008A7BD1">
        <w:rPr>
          <w:rFonts w:ascii="Trebuchet MS" w:hAnsi="Trebuchet MS"/>
          <w:color w:val="000000"/>
          <w:sz w:val="19"/>
          <w:szCs w:val="19"/>
        </w:rPr>
        <w:t xml:space="preserve"> и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семинари</w:t>
      </w:r>
      <w:proofErr w:type="spellEnd"/>
      <w:r w:rsidR="008A7BD1">
        <w:rPr>
          <w:rFonts w:ascii="Trebuchet MS" w:hAnsi="Trebuchet MS"/>
          <w:color w:val="000000"/>
          <w:sz w:val="19"/>
          <w:szCs w:val="19"/>
          <w:lang w:val="bg-BG"/>
        </w:rPr>
        <w:t xml:space="preserve"> </w:t>
      </w:r>
      <w:r>
        <w:rPr>
          <w:rFonts w:ascii="Trebuchet MS" w:hAnsi="Trebuchet MS"/>
          <w:color w:val="000000"/>
          <w:sz w:val="19"/>
          <w:szCs w:val="19"/>
        </w:rPr>
        <w:t xml:space="preserve">в </w:t>
      </w:r>
      <w:r>
        <w:rPr>
          <w:rFonts w:ascii="Trebuchet MS" w:hAnsi="Trebuchet MS"/>
          <w:color w:val="000000"/>
          <w:sz w:val="19"/>
          <w:szCs w:val="19"/>
          <w:lang w:val="bg-BG"/>
        </w:rPr>
        <w:t xml:space="preserve">над </w:t>
      </w:r>
      <w:r w:rsidR="008A7BD1">
        <w:rPr>
          <w:rFonts w:ascii="Trebuchet MS" w:hAnsi="Trebuchet MS"/>
          <w:color w:val="000000"/>
          <w:sz w:val="19"/>
          <w:szCs w:val="19"/>
          <w:lang w:val="bg-BG"/>
        </w:rPr>
        <w:t xml:space="preserve">15 държави, сред които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Швеция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,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Белгия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,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Италия</w:t>
      </w:r>
      <w:proofErr w:type="spellEnd"/>
      <w:r>
        <w:rPr>
          <w:rFonts w:ascii="Trebuchet MS" w:hAnsi="Trebuchet MS"/>
          <w:color w:val="000000"/>
          <w:sz w:val="19"/>
          <w:szCs w:val="19"/>
          <w:lang w:val="bg-BG"/>
        </w:rPr>
        <w:t>, Чехия</w:t>
      </w:r>
      <w:r w:rsidR="008A7BD1">
        <w:rPr>
          <w:rFonts w:ascii="Trebuchet MS" w:hAnsi="Trebuchet MS"/>
          <w:color w:val="000000"/>
          <w:sz w:val="19"/>
          <w:szCs w:val="19"/>
        </w:rPr>
        <w:t xml:space="preserve"> и </w:t>
      </w:r>
      <w:proofErr w:type="spellStart"/>
      <w:r w:rsidR="008A7BD1">
        <w:rPr>
          <w:rFonts w:ascii="Trebuchet MS" w:hAnsi="Trebuchet MS"/>
          <w:color w:val="000000"/>
          <w:sz w:val="19"/>
          <w:szCs w:val="19"/>
        </w:rPr>
        <w:t>др</w:t>
      </w:r>
      <w:proofErr w:type="spellEnd"/>
      <w:r w:rsidR="008A7BD1">
        <w:rPr>
          <w:rFonts w:ascii="Trebuchet MS" w:hAnsi="Trebuchet MS"/>
          <w:color w:val="000000"/>
          <w:sz w:val="19"/>
          <w:szCs w:val="19"/>
        </w:rPr>
        <w:t>.</w:t>
      </w:r>
      <w:r>
        <w:rPr>
          <w:rFonts w:ascii="Trebuchet MS" w:hAnsi="Trebuchet MS"/>
          <w:color w:val="000000"/>
          <w:sz w:val="19"/>
          <w:szCs w:val="19"/>
        </w:rPr>
        <w:t>  </w:t>
      </w:r>
    </w:p>
    <w:p w:rsidR="004267C0" w:rsidRPr="0078097D" w:rsidRDefault="004267C0" w:rsidP="0078097D">
      <w:pPr>
        <w:jc w:val="both"/>
        <w:rPr>
          <w:lang w:val="bg-BG"/>
        </w:rPr>
      </w:pPr>
    </w:p>
    <w:sectPr w:rsidR="004267C0" w:rsidRPr="0078097D" w:rsidSect="004267C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78097D"/>
    <w:rsid w:val="004267C0"/>
    <w:rsid w:val="0078097D"/>
    <w:rsid w:val="008A7BD1"/>
    <w:rsid w:val="00B50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7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0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3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Dilyana Kupenska</dc:creator>
  <cp:lastModifiedBy>Dilyana Kupenska</cp:lastModifiedBy>
  <cp:revision>2</cp:revision>
  <dcterms:created xsi:type="dcterms:W3CDTF">2016-03-12T11:35:00Z</dcterms:created>
  <dcterms:modified xsi:type="dcterms:W3CDTF">2016-03-12T11:54:00Z</dcterms:modified>
</cp:coreProperties>
</file>