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8644B2" w14:textId="77777777" w:rsidR="004A291F" w:rsidRDefault="004A291F" w:rsidP="00393775">
      <w:pPr>
        <w:pStyle w:val="NoSpacing"/>
        <w:jc w:val="center"/>
        <w:rPr>
          <w:b/>
          <w:caps/>
        </w:rPr>
      </w:pPr>
    </w:p>
    <w:p w14:paraId="61A05EC9" w14:textId="4813B331" w:rsidR="006A2D8F" w:rsidRPr="00360DD2" w:rsidRDefault="00393775" w:rsidP="004E2706">
      <w:pPr>
        <w:jc w:val="center"/>
        <w:rPr>
          <w:rFonts w:ascii="Calibri" w:hAnsi="Calibri" w:cs="Calibri"/>
          <w:b/>
          <w:bCs/>
          <w:sz w:val="36"/>
          <w:szCs w:val="36"/>
          <w:lang w:val="bg-BG"/>
        </w:rPr>
      </w:pPr>
      <w:r w:rsidRPr="00360DD2">
        <w:rPr>
          <w:rFonts w:ascii="Calibri" w:hAnsi="Calibri" w:cs="Calibri"/>
          <w:b/>
          <w:bCs/>
          <w:sz w:val="36"/>
          <w:szCs w:val="36"/>
          <w:lang w:val="bg-BG"/>
        </w:rPr>
        <w:t>ФОРМУЛЯР ЗА КАНДИДАТСТВАНЕ</w:t>
      </w:r>
    </w:p>
    <w:p w14:paraId="02D07755" w14:textId="2268282B" w:rsidR="00D83959" w:rsidRDefault="00A95661" w:rsidP="00360DD2">
      <w:pPr>
        <w:jc w:val="center"/>
        <w:rPr>
          <w:rFonts w:ascii="Calibri" w:hAnsi="Calibri" w:cs="Calibri"/>
          <w:sz w:val="28"/>
          <w:szCs w:val="28"/>
          <w:lang w:val="bg-BG"/>
        </w:rPr>
      </w:pPr>
      <w:r w:rsidRPr="00360DD2">
        <w:rPr>
          <w:rFonts w:ascii="Calibri" w:hAnsi="Calibri" w:cs="Calibri"/>
          <w:sz w:val="28"/>
          <w:szCs w:val="28"/>
          <w:lang w:val="bg-BG"/>
        </w:rPr>
        <w:t>КОНКУ</w:t>
      </w:r>
      <w:r w:rsidR="004E2706" w:rsidRPr="00360DD2">
        <w:rPr>
          <w:rFonts w:ascii="Calibri" w:hAnsi="Calibri" w:cs="Calibri"/>
          <w:sz w:val="28"/>
          <w:szCs w:val="28"/>
          <w:lang w:val="bg-BG"/>
        </w:rPr>
        <w:t>Р</w:t>
      </w:r>
      <w:r w:rsidRPr="00360DD2">
        <w:rPr>
          <w:rFonts w:ascii="Calibri" w:hAnsi="Calibri" w:cs="Calibri"/>
          <w:sz w:val="28"/>
          <w:szCs w:val="28"/>
          <w:lang w:val="bg-BG"/>
        </w:rPr>
        <w:t>С „ГРАЖДАНСКИ БУДИЛНИК“ 2021</w:t>
      </w:r>
    </w:p>
    <w:p w14:paraId="10D9D004" w14:textId="77777777" w:rsidR="00360DD2" w:rsidRPr="00360DD2" w:rsidRDefault="00360DD2" w:rsidP="00360DD2">
      <w:pPr>
        <w:pStyle w:val="NoSpacing"/>
        <w:rPr>
          <w:lang w:val="bg-BG"/>
        </w:rPr>
      </w:pPr>
    </w:p>
    <w:tbl>
      <w:tblPr>
        <w:tblStyle w:val="TableGrid"/>
        <w:tblW w:w="10980" w:type="dxa"/>
        <w:tblInd w:w="108" w:type="dxa"/>
        <w:tblLook w:val="04A0" w:firstRow="1" w:lastRow="0" w:firstColumn="1" w:lastColumn="0" w:noHBand="0" w:noVBand="1"/>
      </w:tblPr>
      <w:tblGrid>
        <w:gridCol w:w="10980"/>
      </w:tblGrid>
      <w:tr w:rsidR="00D83959" w14:paraId="462985A6" w14:textId="77777777" w:rsidTr="00360DD2">
        <w:trPr>
          <w:trHeight w:val="50"/>
        </w:trPr>
        <w:tc>
          <w:tcPr>
            <w:tcW w:w="10980" w:type="dxa"/>
            <w:shd w:val="clear" w:color="auto" w:fill="D9D9D9" w:themeFill="background1" w:themeFillShade="D9"/>
          </w:tcPr>
          <w:p w14:paraId="278F41A4" w14:textId="77777777" w:rsidR="00D83959" w:rsidRPr="004A291F" w:rsidRDefault="00D83959" w:rsidP="00D83959">
            <w:pPr>
              <w:jc w:val="center"/>
              <w:rPr>
                <w:rFonts w:cstheme="minorHAnsi"/>
                <w:b/>
                <w:caps/>
                <w:sz w:val="10"/>
                <w:lang w:val="bg-BG"/>
              </w:rPr>
            </w:pPr>
          </w:p>
          <w:p w14:paraId="3DD60805" w14:textId="0B3A21C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 xml:space="preserve">До 1 юни 2021 г. изпрати твои авторски фотографии, илюстрации или текстове, които изследват и/или отразяват отношението ти към дигиталната трансформация на правото на сдружаване, правото на мирни събрания (протести) или свободата на словото във виртуалния свят </w:t>
            </w:r>
            <w:r w:rsidR="00360DD2" w:rsidRPr="00360DD2">
              <w:rPr>
                <w:rFonts w:ascii="Calibri Light" w:hAnsi="Calibri Light" w:cs="Calibri Light"/>
                <w:iCs/>
                <w:sz w:val="20"/>
                <w:szCs w:val="20"/>
                <w:lang w:val="bg-BG"/>
              </w:rPr>
              <w:t xml:space="preserve">на имейл: </w:t>
            </w:r>
            <w:hyperlink r:id="rId7" w:history="1">
              <w:r w:rsidR="00360DD2" w:rsidRPr="00360DD2">
                <w:rPr>
                  <w:rStyle w:val="Hyperlink"/>
                  <w:rFonts w:ascii="Calibri Light" w:hAnsi="Calibri Light" w:cs="Calibri Light"/>
                  <w:iCs/>
                  <w:sz w:val="20"/>
                  <w:szCs w:val="20"/>
                  <w:lang w:val="bg-BG"/>
                </w:rPr>
                <w:t>budilnik@bcnl.org</w:t>
              </w:r>
            </w:hyperlink>
            <w:r w:rsidR="00360DD2">
              <w:rPr>
                <w:rStyle w:val="Hyperlink"/>
                <w:rFonts w:ascii="Calibri Light" w:hAnsi="Calibri Light" w:cs="Calibri Light"/>
                <w:iCs/>
                <w:sz w:val="20"/>
                <w:szCs w:val="20"/>
                <w:lang w:val="bg-BG"/>
              </w:rPr>
              <w:t xml:space="preserve"> </w:t>
            </w:r>
            <w:r w:rsidRPr="00360DD2">
              <w:rPr>
                <w:rFonts w:ascii="Calibri Light" w:hAnsi="Calibri Light" w:cs="Calibri Light"/>
                <w:iCs/>
                <w:sz w:val="20"/>
                <w:szCs w:val="20"/>
                <w:lang w:val="bg-BG"/>
              </w:rPr>
              <w:t xml:space="preserve">за конкурса ГРАЖДАНСКИ БУДИЛНИК 2021 на </w:t>
            </w:r>
            <w:hyperlink r:id="rId8" w:history="1">
              <w:r w:rsidRPr="00360DD2">
                <w:rPr>
                  <w:rStyle w:val="Hyperlink"/>
                  <w:rFonts w:ascii="Calibri Light" w:hAnsi="Calibri Light" w:cs="Calibri Light"/>
                  <w:iCs/>
                  <w:sz w:val="20"/>
                  <w:szCs w:val="20"/>
                  <w:lang w:val="bg-BG"/>
                </w:rPr>
                <w:t>Български център за нестопанско право</w:t>
              </w:r>
            </w:hyperlink>
            <w:r w:rsidR="00360DD2">
              <w:rPr>
                <w:rStyle w:val="Hyperlink"/>
                <w:rFonts w:ascii="Calibri Light" w:hAnsi="Calibri Light" w:cs="Calibri Light"/>
                <w:iCs/>
                <w:sz w:val="20"/>
                <w:szCs w:val="20"/>
                <w:lang w:val="bg-BG"/>
              </w:rPr>
              <w:t>.</w:t>
            </w:r>
          </w:p>
          <w:p w14:paraId="56FE80AE"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7C9B7D62"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За отправна точка на творческата ти идея можеш да използваш някой от въпросите:</w:t>
            </w:r>
          </w:p>
          <w:p w14:paraId="74260133"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&gt;&gt; Как преборваме цензурата, дезинформацията и фалшивите новини в онлайн средата? – пресечната точка между свободата на изразяване, критичната мисъл и говоренето на неистини.</w:t>
            </w:r>
          </w:p>
          <w:p w14:paraId="7108F13E"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&gt;&gt; Как протестираме от виртуалните площади? - дигиталните инструменти, които помагат да изразяваме гражданска позиция по значими обществени теми.</w:t>
            </w:r>
          </w:p>
          <w:p w14:paraId="7F1BD121"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&gt;&gt; Как се сдружаваме и работим онлайн в името на общи каузи? – гласът на гражданските организации и техните общности в онлайн пространството, нови форми на обединяване и сдружаване във виртуалния безграничен свят.</w:t>
            </w:r>
          </w:p>
          <w:p w14:paraId="6932D7B2"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5E89B97B"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Авторските творби могат да стъпват върху реални примери, случки и събития, които са те вдъхновили да споделиш гледната си точка на творец към темата за дигиталното презареждане на правото на сдружаване, правото на мирни събрания или свободата на словото.</w:t>
            </w:r>
          </w:p>
          <w:p w14:paraId="649D7A26"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0863F52D" w14:textId="77777777" w:rsidR="00D83959" w:rsidRPr="00360DD2" w:rsidRDefault="00D83959" w:rsidP="00D83959">
            <w:pPr>
              <w:pStyle w:val="NoSpacing"/>
              <w:ind w:left="520" w:right="520"/>
              <w:jc w:val="center"/>
              <w:rPr>
                <w:rFonts w:ascii="Calibri Light" w:hAnsi="Calibri Light" w:cs="Calibri Light"/>
                <w:b/>
                <w:bCs/>
                <w:iCs/>
                <w:lang w:val="bg-BG"/>
              </w:rPr>
            </w:pPr>
            <w:r w:rsidRPr="00360DD2">
              <w:rPr>
                <w:rFonts w:ascii="Calibri Light" w:hAnsi="Calibri Light" w:cs="Calibri Light"/>
                <w:b/>
                <w:bCs/>
                <w:iCs/>
                <w:lang w:val="bg-BG"/>
              </w:rPr>
              <w:t>ПРАВИЛА ЗА УЧАСТИЕ:</w:t>
            </w:r>
          </w:p>
          <w:p w14:paraId="7DC16C00"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00594619"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w:t>
            </w:r>
            <w:r w:rsidRPr="00360DD2">
              <w:rPr>
                <w:rFonts w:ascii="Calibri Light" w:hAnsi="Calibri Light" w:cs="Calibri Light"/>
                <w:iCs/>
                <w:sz w:val="20"/>
                <w:szCs w:val="20"/>
                <w:lang w:val="bg-BG"/>
              </w:rPr>
              <w:tab/>
              <w:t>Кандидатстващите фотографии, илюстрации и текстове трябва да бъдат авторски произведения, свързани с темата на конкурса.</w:t>
            </w:r>
          </w:p>
          <w:p w14:paraId="7BE2D790"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w:t>
            </w:r>
            <w:r w:rsidRPr="00360DD2">
              <w:rPr>
                <w:rFonts w:ascii="Calibri Light" w:hAnsi="Calibri Light" w:cs="Calibri Light"/>
                <w:iCs/>
                <w:sz w:val="20"/>
                <w:szCs w:val="20"/>
                <w:lang w:val="bg-BG"/>
              </w:rPr>
              <w:tab/>
              <w:t>Всеки автор може да подаде до 5 творби за участие във всяка една от 3-те категории.</w:t>
            </w:r>
          </w:p>
          <w:p w14:paraId="4874AF24"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w:t>
            </w:r>
            <w:r w:rsidRPr="00360DD2">
              <w:rPr>
                <w:rFonts w:ascii="Calibri Light" w:hAnsi="Calibri Light" w:cs="Calibri Light"/>
                <w:iCs/>
                <w:sz w:val="20"/>
                <w:szCs w:val="20"/>
                <w:lang w:val="bg-BG"/>
              </w:rPr>
              <w:tab/>
              <w:t>В категория „Фотография“ се приемат професионални фотографии и любителски снимки.</w:t>
            </w:r>
          </w:p>
          <w:p w14:paraId="3F6FDBA8"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w:t>
            </w:r>
            <w:r w:rsidRPr="00360DD2">
              <w:rPr>
                <w:rFonts w:ascii="Calibri Light" w:hAnsi="Calibri Light" w:cs="Calibri Light"/>
                <w:iCs/>
                <w:sz w:val="20"/>
                <w:szCs w:val="20"/>
                <w:lang w:val="bg-BG"/>
              </w:rPr>
              <w:tab/>
              <w:t>В категория „Илюстрация“ се приемат рисунки, живопис, илюстрации, графични изображения, колажи, типографски работи и комикси.</w:t>
            </w:r>
          </w:p>
          <w:p w14:paraId="414AA53B"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w:t>
            </w:r>
            <w:r w:rsidRPr="00360DD2">
              <w:rPr>
                <w:rFonts w:ascii="Calibri Light" w:hAnsi="Calibri Light" w:cs="Calibri Light"/>
                <w:iCs/>
                <w:sz w:val="20"/>
                <w:szCs w:val="20"/>
                <w:lang w:val="bg-BG"/>
              </w:rPr>
              <w:tab/>
              <w:t>В категория „Текст“ се приемат есета, текстове с поезия и проза. Текстовете трябва да са с максимален обем до 1,500 думи.</w:t>
            </w:r>
          </w:p>
          <w:p w14:paraId="67B1A32B"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w:t>
            </w:r>
            <w:r w:rsidRPr="00360DD2">
              <w:rPr>
                <w:rFonts w:ascii="Calibri Light" w:hAnsi="Calibri Light" w:cs="Calibri Light"/>
                <w:iCs/>
                <w:sz w:val="20"/>
                <w:szCs w:val="20"/>
                <w:lang w:val="bg-BG"/>
              </w:rPr>
              <w:tab/>
              <w:t xml:space="preserve">Авторите, чиито творби са отличени в конкурса и класирани за включване в изложбите, следва да разрешат и изрично да предоставят на Български център за нестопанско право - организатор на конкурса ГРАЖДАНСКИ БУДИЛНИК 2021 - безвъзмездното право на ползване върху авторските творби за популяризиране на резултатите от конкурса и разпространение на творбите с некомерсиална цел посредством изложбите и банката с изображения за свободно ползване от трети лица. </w:t>
            </w:r>
          </w:p>
          <w:p w14:paraId="24CDA78D"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00A19A87"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u w:val="single"/>
                <w:lang w:val="bg-BG"/>
              </w:rPr>
              <w:t>Важно</w:t>
            </w:r>
            <w:r w:rsidRPr="00360DD2">
              <w:rPr>
                <w:rFonts w:ascii="Calibri Light" w:hAnsi="Calibri Light" w:cs="Calibri Light"/>
                <w:iCs/>
                <w:sz w:val="20"/>
                <w:szCs w:val="20"/>
                <w:lang w:val="bg-BG"/>
              </w:rPr>
              <w:t xml:space="preserve">: Български център за нестопанско право ще направи предварителен подбор на получените кандидатури за тяхното съответствие с темата и правилата на конкурса. Авторски произведения, които не отговарят на условията на конкурса, уронват доброто име на организатора, подстрекават към насилие или език на омразата няма да бъдат допуснати до оценка от журито, както и за публично гласуване. </w:t>
            </w:r>
          </w:p>
          <w:p w14:paraId="52B1D966"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0BEE0C47" w14:textId="77777777"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u w:val="single"/>
                <w:lang w:val="bg-BG"/>
              </w:rPr>
              <w:t>Важно:</w:t>
            </w:r>
            <w:r w:rsidRPr="00360DD2">
              <w:rPr>
                <w:rFonts w:ascii="Calibri Light" w:hAnsi="Calibri Light" w:cs="Calibri Light"/>
                <w:iCs/>
                <w:sz w:val="20"/>
                <w:szCs w:val="20"/>
                <w:lang w:val="bg-BG"/>
              </w:rPr>
              <w:t xml:space="preserve"> Български център за нестопанско право не използва, не разпространява и не популяризира по никакъв начин некласирани от журито авторски произведения, получени на етап кандидатстване, чиито автори във формуляра за кандидатстване са отбелязали изричното си несъгласие творбите им да бъдат публикувани на </w:t>
            </w:r>
            <w:hyperlink r:id="rId9" w:history="1">
              <w:r w:rsidRPr="00360DD2">
                <w:rPr>
                  <w:rStyle w:val="Hyperlink"/>
                  <w:rFonts w:ascii="Calibri Light" w:hAnsi="Calibri Light" w:cs="Calibri Light"/>
                  <w:iCs/>
                  <w:sz w:val="20"/>
                  <w:szCs w:val="20"/>
                  <w:lang w:val="bg-BG"/>
                </w:rPr>
                <w:t>Фейсбук страницата на конкурса</w:t>
              </w:r>
            </w:hyperlink>
            <w:r w:rsidRPr="00360DD2">
              <w:rPr>
                <w:rFonts w:ascii="Calibri Light" w:hAnsi="Calibri Light" w:cs="Calibri Light"/>
                <w:iCs/>
                <w:sz w:val="20"/>
                <w:szCs w:val="20"/>
                <w:lang w:val="bg-BG"/>
              </w:rPr>
              <w:t xml:space="preserve"> за гласуване от публиката. </w:t>
            </w:r>
          </w:p>
          <w:p w14:paraId="4659C627"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0D13A83B" w14:textId="728BF9A0" w:rsidR="00360DD2" w:rsidRPr="00D83959" w:rsidRDefault="00D83959" w:rsidP="00A33812">
            <w:pPr>
              <w:pStyle w:val="NoSpacing"/>
              <w:ind w:left="520" w:right="520"/>
              <w:jc w:val="both"/>
              <w:rPr>
                <w:rFonts w:ascii="Calibri Light" w:hAnsi="Calibri Light" w:cs="Calibri Light"/>
              </w:rPr>
            </w:pPr>
            <w:r w:rsidRPr="00360DD2">
              <w:rPr>
                <w:rFonts w:ascii="Calibri Light" w:hAnsi="Calibri Light" w:cs="Calibri Light"/>
                <w:iCs/>
                <w:sz w:val="20"/>
                <w:szCs w:val="20"/>
                <w:lang w:val="bg-BG"/>
              </w:rPr>
              <w:t xml:space="preserve">*** </w:t>
            </w:r>
            <w:r w:rsidRPr="00360DD2">
              <w:rPr>
                <w:rFonts w:ascii="Calibri Light" w:hAnsi="Calibri Light" w:cs="Calibri Light"/>
                <w:iCs/>
                <w:sz w:val="20"/>
                <w:szCs w:val="20"/>
                <w:u w:val="single"/>
                <w:lang w:val="bg-BG"/>
              </w:rPr>
              <w:t>Лични данни:</w:t>
            </w:r>
            <w:r w:rsidRPr="00360DD2">
              <w:rPr>
                <w:rFonts w:ascii="Calibri Light" w:hAnsi="Calibri Light" w:cs="Calibri Light"/>
                <w:iCs/>
                <w:sz w:val="20"/>
                <w:szCs w:val="20"/>
                <w:lang w:val="bg-BG"/>
              </w:rPr>
              <w:t xml:space="preserve"> Попълвайки този формуляр за кандидатстване, Вие декларирате, че сте информирани, че личните Ви данни (имена, имейл, телефон за връзка) се обработват от Български център за нестопанско право за целите на организиране, популяризиране и отчитане на конкурса пред финансиращите го организации. Обработването на личните Ви данни е въз основа на изпълнение на легитимния ни интерес.</w:t>
            </w:r>
          </w:p>
        </w:tc>
      </w:tr>
    </w:tbl>
    <w:p w14:paraId="20A3122F" w14:textId="77777777" w:rsidR="00D83959" w:rsidRPr="006A2D8F" w:rsidRDefault="00D83959" w:rsidP="00393775">
      <w:pPr>
        <w:pStyle w:val="NoSpacing"/>
        <w:jc w:val="center"/>
        <w:rPr>
          <w:rFonts w:cstheme="minorHAnsi"/>
          <w:b/>
          <w:sz w:val="28"/>
          <w:lang w:val="bg-BG"/>
        </w:rPr>
      </w:pPr>
    </w:p>
    <w:p w14:paraId="5EA3B9B1" w14:textId="77777777" w:rsidR="004E2706" w:rsidRPr="00360DD2" w:rsidRDefault="004E2706" w:rsidP="004E2706">
      <w:pPr>
        <w:jc w:val="center"/>
        <w:rPr>
          <w:rFonts w:cstheme="minorHAnsi"/>
          <w:b/>
          <w:bCs/>
          <w:sz w:val="36"/>
          <w:szCs w:val="36"/>
          <w:lang w:val="bg-BG"/>
        </w:rPr>
      </w:pPr>
      <w:r w:rsidRPr="00360DD2">
        <w:rPr>
          <w:rFonts w:cstheme="minorHAnsi"/>
          <w:b/>
          <w:bCs/>
          <w:sz w:val="36"/>
          <w:szCs w:val="36"/>
          <w:lang w:val="bg-BG"/>
        </w:rPr>
        <w:t>ФОРМУЛЯР ЗА КАНДИДАТСТВАНЕ</w:t>
      </w:r>
    </w:p>
    <w:p w14:paraId="4A1791B2" w14:textId="77777777" w:rsidR="004E2706" w:rsidRPr="00360DD2" w:rsidRDefault="004E2706" w:rsidP="004E2706">
      <w:pPr>
        <w:jc w:val="center"/>
        <w:rPr>
          <w:rFonts w:cstheme="minorHAnsi"/>
          <w:sz w:val="28"/>
          <w:szCs w:val="28"/>
          <w:lang w:val="bg-BG"/>
        </w:rPr>
      </w:pPr>
      <w:r w:rsidRPr="00360DD2">
        <w:rPr>
          <w:rFonts w:cstheme="minorHAnsi"/>
          <w:sz w:val="28"/>
          <w:szCs w:val="28"/>
          <w:lang w:val="bg-BG"/>
        </w:rPr>
        <w:t>КОНКУРС „ГРАЖДАНСКИ БУДИЛНИК“ 2021</w:t>
      </w:r>
    </w:p>
    <w:p w14:paraId="3FD824FA" w14:textId="77777777" w:rsidR="00D83959" w:rsidRPr="00360DD2" w:rsidRDefault="00D83959" w:rsidP="00D83959">
      <w:pPr>
        <w:pStyle w:val="NoSpacing"/>
        <w:ind w:left="360"/>
        <w:jc w:val="both"/>
        <w:rPr>
          <w:rFonts w:cstheme="minorHAnsi"/>
          <w:b/>
          <w:lang w:val="bg-BG"/>
        </w:rPr>
      </w:pPr>
    </w:p>
    <w:p w14:paraId="690B337B" w14:textId="77777777" w:rsidR="00D83959" w:rsidRPr="00360DD2" w:rsidRDefault="00D83959" w:rsidP="00D83959">
      <w:pPr>
        <w:pStyle w:val="NoSpacing"/>
        <w:ind w:left="360"/>
        <w:jc w:val="both"/>
        <w:rPr>
          <w:rFonts w:cstheme="minorHAnsi"/>
          <w:b/>
          <w:lang w:val="bg-BG"/>
        </w:rPr>
      </w:pPr>
    </w:p>
    <w:p w14:paraId="6E123E57" w14:textId="462AAE63" w:rsidR="00393775" w:rsidRPr="00360DD2" w:rsidRDefault="006A2D8F" w:rsidP="00846B85">
      <w:pPr>
        <w:pStyle w:val="NoSpacing"/>
        <w:numPr>
          <w:ilvl w:val="0"/>
          <w:numId w:val="3"/>
        </w:numPr>
        <w:ind w:left="360" w:firstLine="0"/>
        <w:jc w:val="both"/>
        <w:rPr>
          <w:rFonts w:ascii="Calibri" w:hAnsi="Calibri" w:cs="Calibri"/>
          <w:b/>
          <w:sz w:val="24"/>
          <w:szCs w:val="24"/>
          <w:lang w:val="bg-BG"/>
        </w:rPr>
      </w:pPr>
      <w:r w:rsidRPr="00360DD2">
        <w:rPr>
          <w:rFonts w:ascii="Calibri" w:hAnsi="Calibri" w:cs="Calibri"/>
          <w:b/>
          <w:sz w:val="24"/>
          <w:szCs w:val="24"/>
          <w:lang w:val="bg-BG"/>
        </w:rPr>
        <w:t>Две имена на автор / име на авторския колектив</w:t>
      </w:r>
      <w:r w:rsidR="00393775" w:rsidRPr="00360DD2">
        <w:rPr>
          <w:rFonts w:ascii="Calibri" w:hAnsi="Calibri" w:cs="Calibri"/>
          <w:b/>
          <w:sz w:val="24"/>
          <w:szCs w:val="24"/>
          <w:lang w:val="bg-BG"/>
        </w:rPr>
        <w:t>:</w:t>
      </w:r>
    </w:p>
    <w:p w14:paraId="463BCF94" w14:textId="77777777" w:rsidR="006A2D8F" w:rsidRPr="00360DD2" w:rsidRDefault="006A2D8F" w:rsidP="00846B85">
      <w:pPr>
        <w:pStyle w:val="NoSpacing"/>
        <w:ind w:left="360"/>
        <w:jc w:val="both"/>
        <w:rPr>
          <w:rFonts w:ascii="Calibri" w:hAnsi="Calibri" w:cs="Calibri"/>
          <w:b/>
          <w:sz w:val="24"/>
          <w:szCs w:val="24"/>
          <w:lang w:val="bg-BG"/>
        </w:rPr>
      </w:pPr>
    </w:p>
    <w:p w14:paraId="5F53EB2D" w14:textId="77777777" w:rsidR="006A2D8F" w:rsidRPr="00360DD2" w:rsidRDefault="006A2D8F" w:rsidP="00846B85">
      <w:pPr>
        <w:pStyle w:val="NoSpacing"/>
        <w:ind w:left="360"/>
        <w:jc w:val="both"/>
        <w:rPr>
          <w:rFonts w:ascii="Calibri" w:hAnsi="Calibri" w:cs="Calibri"/>
          <w:b/>
          <w:sz w:val="24"/>
          <w:szCs w:val="24"/>
          <w:lang w:val="bg-BG"/>
        </w:rPr>
      </w:pPr>
    </w:p>
    <w:p w14:paraId="4CEE780E" w14:textId="6A78C256" w:rsidR="00393775" w:rsidRPr="00360DD2" w:rsidRDefault="00393775" w:rsidP="00846B85">
      <w:pPr>
        <w:pStyle w:val="NoSpacing"/>
        <w:numPr>
          <w:ilvl w:val="0"/>
          <w:numId w:val="3"/>
        </w:numPr>
        <w:ind w:left="360" w:firstLine="0"/>
        <w:jc w:val="both"/>
        <w:rPr>
          <w:rFonts w:ascii="Calibri" w:hAnsi="Calibri" w:cs="Calibri"/>
          <w:b/>
          <w:sz w:val="24"/>
          <w:szCs w:val="24"/>
          <w:lang w:val="bg-BG"/>
        </w:rPr>
      </w:pPr>
      <w:r w:rsidRPr="00360DD2">
        <w:rPr>
          <w:rFonts w:ascii="Calibri" w:hAnsi="Calibri" w:cs="Calibri"/>
          <w:b/>
          <w:sz w:val="24"/>
          <w:szCs w:val="24"/>
          <w:lang w:val="bg-BG"/>
        </w:rPr>
        <w:t xml:space="preserve">Имейл: </w:t>
      </w:r>
    </w:p>
    <w:p w14:paraId="73ED4AB2" w14:textId="77777777" w:rsidR="006A2D8F" w:rsidRPr="00360DD2" w:rsidRDefault="006A2D8F" w:rsidP="00846B85">
      <w:pPr>
        <w:pStyle w:val="NoSpacing"/>
        <w:ind w:left="360"/>
        <w:jc w:val="both"/>
        <w:rPr>
          <w:rFonts w:ascii="Calibri" w:hAnsi="Calibri" w:cs="Calibri"/>
          <w:b/>
          <w:sz w:val="24"/>
          <w:szCs w:val="24"/>
          <w:lang w:val="bg-BG"/>
        </w:rPr>
      </w:pPr>
    </w:p>
    <w:p w14:paraId="42F77BAD" w14:textId="77777777" w:rsidR="006A2D8F" w:rsidRPr="00360DD2" w:rsidRDefault="006A2D8F" w:rsidP="00846B85">
      <w:pPr>
        <w:pStyle w:val="NoSpacing"/>
        <w:ind w:left="360"/>
        <w:jc w:val="both"/>
        <w:rPr>
          <w:rFonts w:ascii="Calibri" w:hAnsi="Calibri" w:cs="Calibri"/>
          <w:b/>
          <w:sz w:val="24"/>
          <w:szCs w:val="24"/>
        </w:rPr>
      </w:pPr>
    </w:p>
    <w:p w14:paraId="73809304" w14:textId="0EA008FD" w:rsidR="00393775" w:rsidRPr="00360DD2" w:rsidRDefault="00393775" w:rsidP="00846B85">
      <w:pPr>
        <w:pStyle w:val="NoSpacing"/>
        <w:numPr>
          <w:ilvl w:val="0"/>
          <w:numId w:val="3"/>
        </w:numPr>
        <w:ind w:left="360" w:firstLine="0"/>
        <w:jc w:val="both"/>
        <w:rPr>
          <w:rFonts w:ascii="Calibri" w:hAnsi="Calibri" w:cs="Calibri"/>
          <w:b/>
          <w:sz w:val="24"/>
          <w:szCs w:val="24"/>
          <w:lang w:val="bg-BG"/>
        </w:rPr>
      </w:pPr>
      <w:r w:rsidRPr="00360DD2">
        <w:rPr>
          <w:rFonts w:ascii="Calibri" w:hAnsi="Calibri" w:cs="Calibri"/>
          <w:b/>
          <w:sz w:val="24"/>
          <w:szCs w:val="24"/>
          <w:lang w:val="bg-BG"/>
        </w:rPr>
        <w:t>Телефон</w:t>
      </w:r>
      <w:r w:rsidR="006A2D8F" w:rsidRPr="00360DD2">
        <w:rPr>
          <w:rFonts w:ascii="Calibri" w:hAnsi="Calibri" w:cs="Calibri"/>
          <w:b/>
          <w:sz w:val="24"/>
          <w:szCs w:val="24"/>
          <w:lang w:val="bg-BG"/>
        </w:rPr>
        <w:t xml:space="preserve"> за връзка</w:t>
      </w:r>
      <w:r w:rsidRPr="00360DD2">
        <w:rPr>
          <w:rFonts w:ascii="Calibri" w:hAnsi="Calibri" w:cs="Calibri"/>
          <w:b/>
          <w:sz w:val="24"/>
          <w:szCs w:val="24"/>
          <w:lang w:val="bg-BG"/>
        </w:rPr>
        <w:t xml:space="preserve">: </w:t>
      </w:r>
    </w:p>
    <w:p w14:paraId="2C859306" w14:textId="26FC3776" w:rsidR="006A2D8F" w:rsidRPr="00360DD2" w:rsidRDefault="006A2D8F" w:rsidP="00846B85">
      <w:pPr>
        <w:pStyle w:val="NoSpacing"/>
        <w:ind w:left="360"/>
        <w:jc w:val="both"/>
        <w:rPr>
          <w:rFonts w:ascii="Calibri" w:hAnsi="Calibri" w:cs="Calibri"/>
          <w:b/>
          <w:sz w:val="24"/>
          <w:szCs w:val="24"/>
          <w:lang w:val="bg-BG"/>
        </w:rPr>
      </w:pPr>
    </w:p>
    <w:p w14:paraId="34E868BC" w14:textId="77777777" w:rsidR="00846B85" w:rsidRPr="00360DD2" w:rsidRDefault="00846B85" w:rsidP="00846B85">
      <w:pPr>
        <w:pStyle w:val="NoSpacing"/>
        <w:ind w:left="360"/>
        <w:jc w:val="both"/>
        <w:rPr>
          <w:rFonts w:ascii="Calibri" w:hAnsi="Calibri" w:cs="Calibri"/>
          <w:b/>
          <w:sz w:val="24"/>
          <w:szCs w:val="24"/>
          <w:lang w:val="bg-BG"/>
        </w:rPr>
      </w:pPr>
    </w:p>
    <w:p w14:paraId="017976EE" w14:textId="09AA253E" w:rsidR="006A2D8F" w:rsidRPr="00360DD2" w:rsidRDefault="006A2D8F" w:rsidP="00846B85">
      <w:pPr>
        <w:pStyle w:val="NoSpacing"/>
        <w:numPr>
          <w:ilvl w:val="0"/>
          <w:numId w:val="3"/>
        </w:numPr>
        <w:ind w:left="360" w:firstLine="0"/>
        <w:jc w:val="both"/>
        <w:rPr>
          <w:rFonts w:ascii="Calibri" w:hAnsi="Calibri" w:cs="Calibri"/>
          <w:b/>
          <w:sz w:val="24"/>
          <w:szCs w:val="24"/>
          <w:lang w:val="bg-BG"/>
        </w:rPr>
      </w:pPr>
      <w:r w:rsidRPr="00360DD2">
        <w:rPr>
          <w:rFonts w:ascii="Calibri" w:hAnsi="Calibri" w:cs="Calibri"/>
          <w:b/>
          <w:sz w:val="24"/>
          <w:szCs w:val="24"/>
          <w:lang w:val="bg-BG"/>
        </w:rPr>
        <w:t>Категория на творбата/серията творби:</w:t>
      </w:r>
    </w:p>
    <w:p w14:paraId="2694E9CE" w14:textId="58FC7A3D" w:rsidR="00393775" w:rsidRPr="00360DD2" w:rsidRDefault="006A2D8F" w:rsidP="00846B85">
      <w:pPr>
        <w:pStyle w:val="NoSpacing"/>
        <w:ind w:left="360" w:firstLine="360"/>
        <w:jc w:val="both"/>
        <w:rPr>
          <w:rFonts w:ascii="Calibri" w:hAnsi="Calibri" w:cs="Calibri"/>
          <w:bCs/>
          <w:i/>
          <w:iCs/>
          <w:sz w:val="24"/>
          <w:szCs w:val="24"/>
          <w:lang w:val="bg-BG"/>
        </w:rPr>
      </w:pPr>
      <w:r w:rsidRPr="00360DD2">
        <w:rPr>
          <w:rFonts w:ascii="Calibri" w:hAnsi="Calibri" w:cs="Calibri"/>
          <w:bCs/>
          <w:i/>
          <w:iCs/>
          <w:sz w:val="24"/>
          <w:szCs w:val="24"/>
          <w:lang w:val="bg-BG"/>
        </w:rPr>
        <w:t>(„Фотография“, „Илюстрация“ или „Текст“)</w:t>
      </w:r>
    </w:p>
    <w:p w14:paraId="73FB6172" w14:textId="0DD64D4D" w:rsidR="00846B85" w:rsidRPr="00360DD2" w:rsidRDefault="00846B85" w:rsidP="00846B85">
      <w:pPr>
        <w:pStyle w:val="NoSpacing"/>
        <w:jc w:val="both"/>
        <w:rPr>
          <w:rFonts w:ascii="Calibri" w:hAnsi="Calibri" w:cs="Calibri"/>
          <w:bCs/>
          <w:i/>
          <w:iCs/>
          <w:sz w:val="24"/>
          <w:szCs w:val="24"/>
          <w:lang w:val="bg-BG"/>
        </w:rPr>
      </w:pPr>
    </w:p>
    <w:p w14:paraId="19026667" w14:textId="4AB48141" w:rsidR="00846B85" w:rsidRPr="00360DD2" w:rsidRDefault="00846B85" w:rsidP="00846B85">
      <w:pPr>
        <w:pStyle w:val="ListParagraph"/>
        <w:numPr>
          <w:ilvl w:val="0"/>
          <w:numId w:val="7"/>
        </w:numPr>
        <w:rPr>
          <w:rFonts w:ascii="Calibri" w:hAnsi="Calibri" w:cs="Calibri"/>
          <w:b/>
          <w:sz w:val="24"/>
          <w:szCs w:val="24"/>
          <w:lang w:val="bg-BG"/>
        </w:rPr>
      </w:pPr>
      <w:r w:rsidRPr="00360DD2">
        <w:rPr>
          <w:rFonts w:ascii="Calibri" w:hAnsi="Calibri" w:cs="Calibri"/>
          <w:b/>
          <w:sz w:val="24"/>
          <w:szCs w:val="24"/>
          <w:lang w:val="bg-BG"/>
        </w:rPr>
        <w:t xml:space="preserve">Съгласен/съгласна ли сте творбата/серията творби, с която кандидатствате, да бъде публикува във Фейсбук страницата на конкурса </w:t>
      </w:r>
      <w:hyperlink r:id="rId10" w:history="1">
        <w:r w:rsidRPr="00360DD2">
          <w:rPr>
            <w:rStyle w:val="Hyperlink"/>
            <w:rFonts w:ascii="Calibri" w:hAnsi="Calibri" w:cs="Calibri"/>
            <w:b/>
            <w:sz w:val="24"/>
            <w:szCs w:val="24"/>
            <w:lang w:val="bg-BG"/>
          </w:rPr>
          <w:t>www.facebook.com/GrajdanskiBudilnik</w:t>
        </w:r>
      </w:hyperlink>
      <w:r w:rsidRPr="00360DD2">
        <w:rPr>
          <w:rFonts w:ascii="Calibri" w:hAnsi="Calibri" w:cs="Calibri"/>
          <w:b/>
          <w:sz w:val="24"/>
          <w:szCs w:val="24"/>
          <w:lang w:val="bg-BG"/>
        </w:rPr>
        <w:t xml:space="preserve"> за гласуване от публиката:</w:t>
      </w:r>
    </w:p>
    <w:p w14:paraId="09CF8A2F" w14:textId="2421BC6A" w:rsidR="00846B85" w:rsidRPr="00360DD2" w:rsidRDefault="00846B85" w:rsidP="00846B85">
      <w:pPr>
        <w:pStyle w:val="ListParagraph"/>
        <w:rPr>
          <w:rFonts w:ascii="Calibri" w:hAnsi="Calibri" w:cs="Calibri"/>
          <w:bCs/>
          <w:i/>
          <w:iCs/>
          <w:sz w:val="24"/>
          <w:szCs w:val="24"/>
          <w:lang w:val="bg-BG"/>
        </w:rPr>
      </w:pPr>
      <w:r w:rsidRPr="00360DD2">
        <w:rPr>
          <w:rFonts w:ascii="Calibri" w:hAnsi="Calibri" w:cs="Calibri"/>
          <w:bCs/>
          <w:i/>
          <w:iCs/>
          <w:sz w:val="24"/>
          <w:szCs w:val="24"/>
          <w:lang w:val="bg-BG"/>
        </w:rPr>
        <w:t>(Моля, изтрийте ненужното)</w:t>
      </w:r>
    </w:p>
    <w:p w14:paraId="71603240" w14:textId="33D0B91E" w:rsidR="00846B85" w:rsidRPr="00360DD2" w:rsidRDefault="00846B85" w:rsidP="00846B85">
      <w:pPr>
        <w:pStyle w:val="NoSpacing"/>
        <w:numPr>
          <w:ilvl w:val="0"/>
          <w:numId w:val="8"/>
        </w:numPr>
        <w:jc w:val="both"/>
        <w:rPr>
          <w:rFonts w:ascii="Calibri" w:hAnsi="Calibri" w:cs="Calibri"/>
          <w:bCs/>
          <w:sz w:val="24"/>
          <w:szCs w:val="24"/>
          <w:lang w:val="bg-BG"/>
        </w:rPr>
      </w:pPr>
      <w:r w:rsidRPr="00360DD2">
        <w:rPr>
          <w:rFonts w:ascii="Calibri" w:hAnsi="Calibri" w:cs="Calibri"/>
          <w:bCs/>
          <w:sz w:val="24"/>
          <w:szCs w:val="24"/>
          <w:lang w:val="bg-BG"/>
        </w:rPr>
        <w:t>Да, съгласен/съгласна съм</w:t>
      </w:r>
    </w:p>
    <w:p w14:paraId="383E2522" w14:textId="3DAA0ABD" w:rsidR="00846B85" w:rsidRPr="00360DD2" w:rsidRDefault="00846B85" w:rsidP="00846B85">
      <w:pPr>
        <w:pStyle w:val="NoSpacing"/>
        <w:numPr>
          <w:ilvl w:val="0"/>
          <w:numId w:val="8"/>
        </w:numPr>
        <w:jc w:val="both"/>
        <w:rPr>
          <w:rFonts w:ascii="Calibri" w:hAnsi="Calibri" w:cs="Calibri"/>
          <w:bCs/>
          <w:sz w:val="24"/>
          <w:szCs w:val="24"/>
          <w:lang w:val="bg-BG"/>
        </w:rPr>
      </w:pPr>
      <w:r w:rsidRPr="00360DD2">
        <w:rPr>
          <w:rFonts w:ascii="Calibri" w:hAnsi="Calibri" w:cs="Calibri"/>
          <w:bCs/>
          <w:sz w:val="24"/>
          <w:szCs w:val="24"/>
          <w:lang w:val="bg-BG"/>
        </w:rPr>
        <w:t>Не, не съм съгласен/съгласна</w:t>
      </w:r>
    </w:p>
    <w:p w14:paraId="67FADA9E" w14:textId="77777777" w:rsidR="006A2D8F" w:rsidRPr="00360DD2" w:rsidRDefault="006A2D8F" w:rsidP="006A2D8F">
      <w:pPr>
        <w:pStyle w:val="NoSpacing"/>
        <w:ind w:left="360"/>
        <w:jc w:val="both"/>
        <w:rPr>
          <w:rFonts w:ascii="Calibri" w:hAnsi="Calibri" w:cs="Calibri"/>
          <w:bCs/>
          <w:i/>
          <w:iCs/>
          <w:sz w:val="24"/>
          <w:szCs w:val="24"/>
          <w:lang w:val="bg-BG"/>
        </w:rPr>
      </w:pPr>
    </w:p>
    <w:p w14:paraId="227A655E" w14:textId="77777777" w:rsidR="006A2D8F" w:rsidRPr="00360DD2" w:rsidRDefault="006A2D8F" w:rsidP="006A2D8F">
      <w:pPr>
        <w:pStyle w:val="NoSpacing"/>
        <w:ind w:left="360"/>
        <w:jc w:val="both"/>
        <w:rPr>
          <w:rFonts w:ascii="Calibri" w:hAnsi="Calibri" w:cs="Calibri"/>
          <w:b/>
          <w:sz w:val="24"/>
          <w:szCs w:val="24"/>
          <w:lang w:val="bg-BG"/>
        </w:rPr>
      </w:pPr>
    </w:p>
    <w:p w14:paraId="701A34CA" w14:textId="386823E4" w:rsidR="00846B85" w:rsidRPr="00360DD2" w:rsidRDefault="006A2D8F" w:rsidP="00846B85">
      <w:pPr>
        <w:pStyle w:val="NoSpacing"/>
        <w:numPr>
          <w:ilvl w:val="0"/>
          <w:numId w:val="7"/>
        </w:numPr>
        <w:jc w:val="both"/>
        <w:rPr>
          <w:rFonts w:ascii="Calibri" w:hAnsi="Calibri" w:cs="Calibri"/>
          <w:b/>
          <w:sz w:val="24"/>
          <w:szCs w:val="24"/>
          <w:lang w:val="bg-BG"/>
        </w:rPr>
      </w:pPr>
      <w:r w:rsidRPr="00360DD2">
        <w:rPr>
          <w:rFonts w:ascii="Calibri" w:hAnsi="Calibri" w:cs="Calibri"/>
          <w:b/>
          <w:sz w:val="24"/>
          <w:szCs w:val="24"/>
          <w:lang w:val="bg-BG"/>
        </w:rPr>
        <w:t>Заглавие на творбата/серията творби</w:t>
      </w:r>
      <w:r w:rsidR="00393775" w:rsidRPr="00360DD2">
        <w:rPr>
          <w:rFonts w:ascii="Calibri" w:hAnsi="Calibri" w:cs="Calibri"/>
          <w:b/>
          <w:sz w:val="24"/>
          <w:szCs w:val="24"/>
          <w:lang w:val="bg-BG"/>
        </w:rPr>
        <w:t xml:space="preserve">: </w:t>
      </w:r>
    </w:p>
    <w:p w14:paraId="0E35BB12" w14:textId="3E5661D4" w:rsidR="00846B85" w:rsidRPr="00360DD2" w:rsidRDefault="00846B85" w:rsidP="00846B85">
      <w:pPr>
        <w:pStyle w:val="NoSpacing"/>
        <w:ind w:left="720"/>
        <w:jc w:val="both"/>
        <w:rPr>
          <w:rFonts w:ascii="Calibri" w:hAnsi="Calibri" w:cs="Calibri"/>
          <w:b/>
          <w:sz w:val="24"/>
          <w:szCs w:val="24"/>
          <w:lang w:val="bg-BG"/>
        </w:rPr>
      </w:pPr>
    </w:p>
    <w:p w14:paraId="12F3D603" w14:textId="77777777" w:rsidR="00846B85" w:rsidRPr="00360DD2" w:rsidRDefault="00846B85" w:rsidP="00846B85">
      <w:pPr>
        <w:pStyle w:val="NoSpacing"/>
        <w:ind w:left="720"/>
        <w:jc w:val="both"/>
        <w:rPr>
          <w:rFonts w:ascii="Calibri" w:hAnsi="Calibri" w:cs="Calibri"/>
          <w:b/>
          <w:sz w:val="24"/>
          <w:szCs w:val="24"/>
          <w:lang w:val="bg-BG"/>
        </w:rPr>
      </w:pPr>
    </w:p>
    <w:p w14:paraId="031DCC85" w14:textId="7F8A1A27" w:rsidR="006A2D8F" w:rsidRPr="00360DD2" w:rsidRDefault="006A2D8F" w:rsidP="00846B85">
      <w:pPr>
        <w:pStyle w:val="NoSpacing"/>
        <w:numPr>
          <w:ilvl w:val="0"/>
          <w:numId w:val="7"/>
        </w:numPr>
        <w:jc w:val="both"/>
        <w:rPr>
          <w:rFonts w:ascii="Calibri" w:hAnsi="Calibri" w:cs="Calibri"/>
          <w:b/>
          <w:sz w:val="24"/>
          <w:szCs w:val="24"/>
          <w:lang w:val="bg-BG"/>
        </w:rPr>
      </w:pPr>
      <w:r w:rsidRPr="00360DD2">
        <w:rPr>
          <w:rFonts w:ascii="Calibri" w:hAnsi="Calibri" w:cs="Calibri"/>
          <w:b/>
          <w:sz w:val="24"/>
          <w:szCs w:val="24"/>
          <w:lang w:val="bg-BG"/>
        </w:rPr>
        <w:t xml:space="preserve">Кратка аргументация на творческата идея, реферираща към избраното право/права: </w:t>
      </w:r>
    </w:p>
    <w:p w14:paraId="6DDE72C9" w14:textId="4D28EBA6" w:rsidR="00846B85" w:rsidRPr="00360DD2" w:rsidRDefault="006A2D8F" w:rsidP="00846B85">
      <w:pPr>
        <w:pStyle w:val="NoSpacing"/>
        <w:ind w:firstLine="720"/>
        <w:jc w:val="both"/>
        <w:rPr>
          <w:rFonts w:ascii="Calibri" w:hAnsi="Calibri" w:cs="Calibri"/>
          <w:bCs/>
          <w:i/>
          <w:iCs/>
          <w:sz w:val="24"/>
          <w:szCs w:val="24"/>
          <w:lang w:val="bg-BG"/>
        </w:rPr>
      </w:pPr>
      <w:r w:rsidRPr="00360DD2">
        <w:rPr>
          <w:rFonts w:ascii="Calibri" w:hAnsi="Calibri" w:cs="Calibri"/>
          <w:bCs/>
          <w:i/>
          <w:iCs/>
          <w:sz w:val="24"/>
          <w:szCs w:val="24"/>
          <w:lang w:val="bg-BG"/>
        </w:rPr>
        <w:t>(максимум до 100 думи)</w:t>
      </w:r>
      <w:r w:rsidR="00393775" w:rsidRPr="00360DD2">
        <w:rPr>
          <w:rFonts w:ascii="Calibri" w:hAnsi="Calibri" w:cs="Calibri"/>
          <w:bCs/>
          <w:i/>
          <w:iCs/>
          <w:sz w:val="24"/>
          <w:szCs w:val="24"/>
          <w:lang w:val="bg-BG"/>
        </w:rPr>
        <w:t xml:space="preserve"> </w:t>
      </w:r>
    </w:p>
    <w:p w14:paraId="35E51F10" w14:textId="31E587E6" w:rsidR="00846B85" w:rsidRPr="00360DD2" w:rsidRDefault="00846B85" w:rsidP="00846B85">
      <w:pPr>
        <w:pStyle w:val="NoSpacing"/>
        <w:ind w:left="720" w:firstLine="360"/>
        <w:jc w:val="both"/>
        <w:rPr>
          <w:rFonts w:ascii="Calibri" w:hAnsi="Calibri" w:cs="Calibri"/>
          <w:bCs/>
          <w:i/>
          <w:iCs/>
          <w:sz w:val="24"/>
          <w:szCs w:val="24"/>
          <w:lang w:val="bg-BG"/>
        </w:rPr>
      </w:pPr>
    </w:p>
    <w:p w14:paraId="4D9B4949" w14:textId="59576157" w:rsidR="00846B85" w:rsidRPr="00360DD2" w:rsidRDefault="00846B85" w:rsidP="00846B85">
      <w:pPr>
        <w:pStyle w:val="NoSpacing"/>
        <w:ind w:left="720" w:firstLine="360"/>
        <w:jc w:val="both"/>
        <w:rPr>
          <w:rFonts w:ascii="Calibri" w:hAnsi="Calibri" w:cs="Calibri"/>
          <w:bCs/>
          <w:i/>
          <w:iCs/>
          <w:sz w:val="24"/>
          <w:szCs w:val="24"/>
          <w:lang w:val="bg-BG"/>
        </w:rPr>
      </w:pPr>
    </w:p>
    <w:p w14:paraId="083E2F0F" w14:textId="77777777" w:rsidR="00846B85" w:rsidRPr="00360DD2" w:rsidRDefault="00846B85" w:rsidP="00846B85">
      <w:pPr>
        <w:pStyle w:val="NoSpacing"/>
        <w:ind w:left="720" w:firstLine="360"/>
        <w:jc w:val="both"/>
        <w:rPr>
          <w:rFonts w:ascii="Calibri" w:hAnsi="Calibri" w:cs="Calibri"/>
          <w:bCs/>
          <w:i/>
          <w:iCs/>
          <w:sz w:val="24"/>
          <w:szCs w:val="24"/>
          <w:lang w:val="bg-BG"/>
        </w:rPr>
      </w:pPr>
    </w:p>
    <w:p w14:paraId="68654CE8" w14:textId="77777777" w:rsidR="00846B85" w:rsidRPr="00360DD2" w:rsidRDefault="00846B85" w:rsidP="00846B85">
      <w:pPr>
        <w:pStyle w:val="NoSpacing"/>
        <w:jc w:val="both"/>
        <w:rPr>
          <w:rFonts w:ascii="Calibri" w:hAnsi="Calibri" w:cs="Calibri"/>
          <w:bCs/>
          <w:i/>
          <w:iCs/>
          <w:sz w:val="24"/>
          <w:szCs w:val="24"/>
          <w:lang w:val="bg-BG"/>
        </w:rPr>
      </w:pPr>
    </w:p>
    <w:p w14:paraId="51E9A202" w14:textId="09E6700D" w:rsidR="006A2D8F" w:rsidRPr="00360DD2" w:rsidRDefault="006A2D8F" w:rsidP="00846B85">
      <w:pPr>
        <w:pStyle w:val="NoSpacing"/>
        <w:numPr>
          <w:ilvl w:val="0"/>
          <w:numId w:val="7"/>
        </w:numPr>
        <w:jc w:val="both"/>
        <w:rPr>
          <w:rFonts w:ascii="Calibri" w:hAnsi="Calibri" w:cs="Calibri"/>
          <w:bCs/>
          <w:i/>
          <w:iCs/>
          <w:sz w:val="24"/>
          <w:szCs w:val="24"/>
          <w:lang w:val="bg-BG"/>
        </w:rPr>
      </w:pPr>
      <w:r w:rsidRPr="00360DD2">
        <w:rPr>
          <w:rFonts w:ascii="Calibri" w:hAnsi="Calibri" w:cs="Calibri"/>
          <w:b/>
          <w:sz w:val="24"/>
          <w:szCs w:val="24"/>
          <w:lang w:val="bg-BG"/>
        </w:rPr>
        <w:t xml:space="preserve">Кратка история на творбата/серията творби - кога </w:t>
      </w:r>
      <w:r w:rsidR="00846B85" w:rsidRPr="00360DD2">
        <w:rPr>
          <w:rFonts w:ascii="Calibri" w:hAnsi="Calibri" w:cs="Calibri"/>
          <w:b/>
          <w:sz w:val="24"/>
          <w:szCs w:val="24"/>
          <w:lang w:val="bg-BG"/>
        </w:rPr>
        <w:t>я създадохте</w:t>
      </w:r>
      <w:r w:rsidRPr="00360DD2">
        <w:rPr>
          <w:rFonts w:ascii="Calibri" w:hAnsi="Calibri" w:cs="Calibri"/>
          <w:b/>
          <w:sz w:val="24"/>
          <w:szCs w:val="24"/>
          <w:lang w:val="bg-BG"/>
        </w:rPr>
        <w:t xml:space="preserve"> и какво Ви провокира да я създадете:</w:t>
      </w:r>
    </w:p>
    <w:p w14:paraId="45E9E71F" w14:textId="54A00DDE" w:rsidR="006A2D8F" w:rsidRPr="00360DD2" w:rsidRDefault="006A2D8F" w:rsidP="006A2D8F">
      <w:pPr>
        <w:ind w:left="360"/>
        <w:jc w:val="both"/>
        <w:rPr>
          <w:rFonts w:ascii="Calibri" w:hAnsi="Calibri" w:cs="Calibri"/>
          <w:b/>
          <w:sz w:val="24"/>
          <w:szCs w:val="24"/>
          <w:lang w:val="bg-BG"/>
        </w:rPr>
      </w:pPr>
    </w:p>
    <w:p w14:paraId="1B35A13D" w14:textId="01A70AD8" w:rsidR="00846B85" w:rsidRPr="00A33812" w:rsidRDefault="00846B85" w:rsidP="00846B85">
      <w:pPr>
        <w:jc w:val="center"/>
        <w:rPr>
          <w:rFonts w:cstheme="minorHAnsi"/>
          <w:b/>
          <w:sz w:val="24"/>
          <w:szCs w:val="24"/>
          <w:lang w:val="bg-BG"/>
        </w:rPr>
      </w:pPr>
      <w:r w:rsidRPr="00A33812">
        <w:rPr>
          <w:rFonts w:cstheme="minorHAnsi"/>
          <w:b/>
          <w:sz w:val="24"/>
          <w:szCs w:val="24"/>
          <w:lang w:val="bg-BG"/>
        </w:rPr>
        <w:t>Благодарим Ви!</w:t>
      </w:r>
    </w:p>
    <w:sectPr w:rsidR="00846B85" w:rsidRPr="00A33812" w:rsidSect="00A33812">
      <w:headerReference w:type="default" r:id="rId11"/>
      <w:pgSz w:w="12240" w:h="15840"/>
      <w:pgMar w:top="1980" w:right="630" w:bottom="9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64021C" w14:textId="77777777" w:rsidR="007C206E" w:rsidRDefault="007C206E" w:rsidP="00393775">
      <w:pPr>
        <w:spacing w:after="0" w:line="240" w:lineRule="auto"/>
      </w:pPr>
      <w:r>
        <w:separator/>
      </w:r>
    </w:p>
  </w:endnote>
  <w:endnote w:type="continuationSeparator" w:id="0">
    <w:p w14:paraId="0B226EF1" w14:textId="77777777" w:rsidR="007C206E" w:rsidRDefault="007C206E" w:rsidP="0039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FC6D79" w14:textId="77777777" w:rsidR="007C206E" w:rsidRDefault="007C206E" w:rsidP="00393775">
      <w:pPr>
        <w:spacing w:after="0" w:line="240" w:lineRule="auto"/>
      </w:pPr>
      <w:r>
        <w:separator/>
      </w:r>
    </w:p>
  </w:footnote>
  <w:footnote w:type="continuationSeparator" w:id="0">
    <w:p w14:paraId="7CCE7FF2" w14:textId="77777777" w:rsidR="007C206E" w:rsidRDefault="007C206E" w:rsidP="00393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8F59" w14:textId="1BCA1366" w:rsidR="00BB382F" w:rsidRDefault="00A33812" w:rsidP="00BB382F">
    <w:pPr>
      <w:pStyle w:val="Header"/>
      <w:tabs>
        <w:tab w:val="clear" w:pos="9406"/>
      </w:tabs>
    </w:pPr>
    <w:r>
      <w:rPr>
        <w:noProof/>
      </w:rPr>
      <w:drawing>
        <wp:anchor distT="0" distB="0" distL="114300" distR="114300" simplePos="0" relativeHeight="251675136" behindDoc="1" locked="0" layoutInCell="1" allowOverlap="1" wp14:anchorId="3B6D30EB" wp14:editId="6B171306">
          <wp:simplePos x="0" y="0"/>
          <wp:positionH relativeFrom="column">
            <wp:posOffset>5067300</wp:posOffset>
          </wp:positionH>
          <wp:positionV relativeFrom="paragraph">
            <wp:posOffset>-76200</wp:posOffset>
          </wp:positionV>
          <wp:extent cx="1787525" cy="516890"/>
          <wp:effectExtent l="0" t="0" r="3175" b="0"/>
          <wp:wrapTight wrapText="bothSides">
            <wp:wrapPolygon edited="0">
              <wp:start x="7596" y="0"/>
              <wp:lineTo x="0" y="1592"/>
              <wp:lineTo x="0" y="19106"/>
              <wp:lineTo x="7596" y="20698"/>
              <wp:lineTo x="8747" y="20698"/>
              <wp:lineTo x="13812" y="17514"/>
              <wp:lineTo x="13812" y="12737"/>
              <wp:lineTo x="21408" y="12737"/>
              <wp:lineTo x="21408" y="2388"/>
              <wp:lineTo x="8747" y="0"/>
              <wp:lineTo x="7596" y="0"/>
            </wp:wrapPolygon>
          </wp:wrapTight>
          <wp:docPr id="9" name="Picture 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87525" cy="5168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0" locked="0" layoutInCell="1" allowOverlap="1" wp14:anchorId="3069F86A" wp14:editId="22F369A5">
          <wp:simplePos x="0" y="0"/>
          <wp:positionH relativeFrom="column">
            <wp:posOffset>2940050</wp:posOffset>
          </wp:positionH>
          <wp:positionV relativeFrom="paragraph">
            <wp:posOffset>-387350</wp:posOffset>
          </wp:positionV>
          <wp:extent cx="1111250" cy="1111250"/>
          <wp:effectExtent l="0" t="0" r="0" b="0"/>
          <wp:wrapNone/>
          <wp:docPr id="10" name="Picture 1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11250" cy="111125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8992" behindDoc="1" locked="0" layoutInCell="1" allowOverlap="1" wp14:anchorId="6B1B13F2" wp14:editId="1308E460">
              <wp:simplePos x="0" y="0"/>
              <wp:positionH relativeFrom="column">
                <wp:posOffset>2933700</wp:posOffset>
              </wp:positionH>
              <wp:positionV relativeFrom="paragraph">
                <wp:posOffset>-355600</wp:posOffset>
              </wp:positionV>
              <wp:extent cx="1104900" cy="1060450"/>
              <wp:effectExtent l="0" t="0" r="0" b="6350"/>
              <wp:wrapNone/>
              <wp:docPr id="16" name="Flowchart: Connector 16"/>
              <wp:cNvGraphicFramePr/>
              <a:graphic xmlns:a="http://schemas.openxmlformats.org/drawingml/2006/main">
                <a:graphicData uri="http://schemas.microsoft.com/office/word/2010/wordprocessingShape">
                  <wps:wsp>
                    <wps:cNvSpPr/>
                    <wps:spPr>
                      <a:xfrm>
                        <a:off x="0" y="0"/>
                        <a:ext cx="1104900" cy="1060450"/>
                      </a:xfrm>
                      <a:prstGeom prst="flowChartConnector">
                        <a:avLst/>
                      </a:prstGeom>
                      <a:solidFill>
                        <a:srgbClr val="FEDC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B876F8"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6" o:spid="_x0000_s1026" type="#_x0000_t120" style="position:absolute;margin-left:231pt;margin-top:-28pt;width:87pt;height:8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nefpgIAAKEFAAAOAAAAZHJzL2Uyb0RvYy54bWysVEtv2zAMvg/YfxB0X20HabsadYogXYYB&#10;RVu0HXpWZDk2IIsapcTJfv0o+dGuK3YYloMimeRH8uPj8urQarZX6BowBc9OUs6UkVA2Zlvw70/r&#10;T585c16YUmgwquBH5fjV4uOHy87magY16FIhIxDj8s4WvPbe5kniZK1a4U7AKkPCCrAVnp64TUoU&#10;HaG3Opml6VnSAZYWQSrn6Ot1L+SLiF9VSvq7qnLKM11wis3HE+O5CWeyuBT5FoWtGzmEIf4hilY0&#10;hpxOUNfCC7bD5g+otpEIDip/IqFNoKoaqWIOlE2WvsnmsRZWxVyIHGcnmtz/g5W3+3tkTUm1O+PM&#10;iJZqtNbQyVqgz9kKjCEOARmJiavOupxMHu09Di9H15D4ocI2/FNK7BD5PU78qoNnkj5mWTq/SKkM&#10;kmRZepbOT2MFkhdzi85/VdCycCl4RaGsQihTIJFlsb9xngIgw9Eg+Hagm3LdaB0fuN2sNLK9oNKv&#10;v1yvsvOQAZn8pqZNUDYQzHpx+JKERPvU4s0ftQp62jyoiuiiZGYxktioavIjpFTGZ72oFqXq3Z+m&#10;9Bu9h9YOFjGWCBiQK/I/YQ8Ao2YPMmL3UQ76wVTFPp+M078F1htPFtEzGD8Zt40BfA9AU1aD515/&#10;JKmnJrC0gfJIzYTQT5mzct1QFW+E8/cCaayo8rQq/B0dobAFh+HGWQ34873vQZ+6naScdTSmBXc/&#10;dgIVZ/qboTm4yObzMNfxMT89n9EDX0s2ryVm166A2iGjpWRlvAZ9r8drhdA+00ZZBq8kEkaS74JL&#10;j+Nj5fv1QTtJquUyqtEsW+FvzKOVATywGvry6fAs0A6t7GkKbmEcaZG/6eFeN1gaWO48VE1s8Bde&#10;B75pD8TGGXZWWDSv31HrZbMufgEAAP//AwBQSwMEFAAGAAgAAAAhAAsNDYnfAAAACwEAAA8AAABk&#10;cnMvZG93bnJldi54bWxMj0tPwzAQhO9I/Adrkbi1TgJJUYhTIaQeeRUqcXRi5yHsdWQ7beDXsz3B&#10;bVY7mvmm2i7WsKP2YXQoIF0nwDS2To3YC/h4363ugIUoUUnjUAv41gG29eVFJUvlTvimj/vYMwrB&#10;UEoBQ4xTyXloB21lWLtJI/06562MdPqeKy9PFG4Nz5Kk4FaOSA2DnPTjoNuv/Wyp5OUJ567Ldz9m&#10;c3j+bF5t7rtMiOur5eEeWNRL/DPDGZ/QoSamxs2oAjMCbouMtkQBq7wgQY7i5iwasqZpAryu+P8N&#10;9S8AAAD//wMAUEsBAi0AFAAGAAgAAAAhALaDOJL+AAAA4QEAABMAAAAAAAAAAAAAAAAAAAAAAFtD&#10;b250ZW50X1R5cGVzXS54bWxQSwECLQAUAAYACAAAACEAOP0h/9YAAACUAQAACwAAAAAAAAAAAAAA&#10;AAAvAQAAX3JlbHMvLnJlbHNQSwECLQAUAAYACAAAACEAc253n6YCAAChBQAADgAAAAAAAAAAAAAA&#10;AAAuAgAAZHJzL2Uyb0RvYy54bWxQSwECLQAUAAYACAAAACEACw0Nid8AAAALAQAADwAAAAAAAAAA&#10;AAAAAAAABQAAZHJzL2Rvd25yZXYueG1sUEsFBgAAAAAEAAQA8wAAAAwGAAAAAA==&#10;" fillcolor="#fedc17"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54349"/>
    <w:multiLevelType w:val="hybridMultilevel"/>
    <w:tmpl w:val="0A604AF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9803DA"/>
    <w:multiLevelType w:val="hybridMultilevel"/>
    <w:tmpl w:val="D55A94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7421F7"/>
    <w:multiLevelType w:val="hybridMultilevel"/>
    <w:tmpl w:val="87683E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90EFA"/>
    <w:multiLevelType w:val="hybridMultilevel"/>
    <w:tmpl w:val="3CAC0D2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10679"/>
    <w:multiLevelType w:val="hybridMultilevel"/>
    <w:tmpl w:val="228805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DE10DC"/>
    <w:multiLevelType w:val="hybridMultilevel"/>
    <w:tmpl w:val="7ED4FE6E"/>
    <w:lvl w:ilvl="0" w:tplc="07EE75D8">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6022F16"/>
    <w:multiLevelType w:val="hybridMultilevel"/>
    <w:tmpl w:val="21180152"/>
    <w:lvl w:ilvl="0" w:tplc="3D926E3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B46777"/>
    <w:multiLevelType w:val="multilevel"/>
    <w:tmpl w:val="1D36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0"/>
  </w:num>
  <w:num w:numId="4">
    <w:abstractNumId w:val="3"/>
  </w:num>
  <w:num w:numId="5">
    <w:abstractNumId w:val="1"/>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7D24"/>
    <w:rsid w:val="00087A0A"/>
    <w:rsid w:val="000C57A8"/>
    <w:rsid w:val="000D0B43"/>
    <w:rsid w:val="001219E5"/>
    <w:rsid w:val="00252453"/>
    <w:rsid w:val="00307E40"/>
    <w:rsid w:val="00360DD2"/>
    <w:rsid w:val="00393775"/>
    <w:rsid w:val="004246FB"/>
    <w:rsid w:val="004A291F"/>
    <w:rsid w:val="004E2706"/>
    <w:rsid w:val="005F0CEA"/>
    <w:rsid w:val="0068263A"/>
    <w:rsid w:val="006A2D8F"/>
    <w:rsid w:val="006C0D6B"/>
    <w:rsid w:val="006E0B89"/>
    <w:rsid w:val="00732FF4"/>
    <w:rsid w:val="007956CD"/>
    <w:rsid w:val="007A3429"/>
    <w:rsid w:val="007C206E"/>
    <w:rsid w:val="00846B85"/>
    <w:rsid w:val="009501CA"/>
    <w:rsid w:val="00A33812"/>
    <w:rsid w:val="00A867FC"/>
    <w:rsid w:val="00A95661"/>
    <w:rsid w:val="00AE7D24"/>
    <w:rsid w:val="00B171E8"/>
    <w:rsid w:val="00B85E6F"/>
    <w:rsid w:val="00C71AB4"/>
    <w:rsid w:val="00C750F2"/>
    <w:rsid w:val="00D55A8F"/>
    <w:rsid w:val="00D83959"/>
    <w:rsid w:val="00DA0C73"/>
    <w:rsid w:val="00E37E62"/>
    <w:rsid w:val="00FA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AB8F5"/>
  <w15:docId w15:val="{B0E129A9-B21A-4975-B18B-B856776E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775"/>
    <w:pPr>
      <w:tabs>
        <w:tab w:val="center" w:pos="4703"/>
        <w:tab w:val="right" w:pos="9406"/>
      </w:tabs>
      <w:spacing w:after="0" w:line="240" w:lineRule="auto"/>
    </w:pPr>
  </w:style>
  <w:style w:type="character" w:customStyle="1" w:styleId="HeaderChar">
    <w:name w:val="Header Char"/>
    <w:basedOn w:val="DefaultParagraphFont"/>
    <w:link w:val="Header"/>
    <w:uiPriority w:val="99"/>
    <w:rsid w:val="00393775"/>
  </w:style>
  <w:style w:type="character" w:styleId="Hyperlink">
    <w:name w:val="Hyperlink"/>
    <w:basedOn w:val="DefaultParagraphFont"/>
    <w:uiPriority w:val="99"/>
    <w:unhideWhenUsed/>
    <w:rsid w:val="00393775"/>
    <w:rPr>
      <w:color w:val="0000FF" w:themeColor="hyperlink"/>
      <w:u w:val="single"/>
    </w:rPr>
  </w:style>
  <w:style w:type="paragraph" w:styleId="Footer">
    <w:name w:val="footer"/>
    <w:basedOn w:val="Normal"/>
    <w:link w:val="FooterChar"/>
    <w:uiPriority w:val="99"/>
    <w:unhideWhenUsed/>
    <w:rsid w:val="00393775"/>
    <w:pPr>
      <w:tabs>
        <w:tab w:val="center" w:pos="4703"/>
        <w:tab w:val="right" w:pos="9406"/>
      </w:tabs>
      <w:spacing w:after="0" w:line="240" w:lineRule="auto"/>
    </w:pPr>
  </w:style>
  <w:style w:type="character" w:customStyle="1" w:styleId="FooterChar">
    <w:name w:val="Footer Char"/>
    <w:basedOn w:val="DefaultParagraphFont"/>
    <w:link w:val="Footer"/>
    <w:uiPriority w:val="99"/>
    <w:rsid w:val="00393775"/>
  </w:style>
  <w:style w:type="paragraph" w:styleId="NoSpacing">
    <w:name w:val="No Spacing"/>
    <w:uiPriority w:val="1"/>
    <w:qFormat/>
    <w:rsid w:val="00393775"/>
    <w:pPr>
      <w:spacing w:after="0" w:line="240" w:lineRule="auto"/>
    </w:pPr>
  </w:style>
  <w:style w:type="paragraph" w:styleId="BalloonText">
    <w:name w:val="Balloon Text"/>
    <w:basedOn w:val="Normal"/>
    <w:link w:val="BalloonTextChar"/>
    <w:uiPriority w:val="99"/>
    <w:semiHidden/>
    <w:unhideWhenUsed/>
    <w:rsid w:val="004A2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91F"/>
    <w:rPr>
      <w:rFonts w:ascii="Tahoma" w:hAnsi="Tahoma" w:cs="Tahoma"/>
      <w:sz w:val="16"/>
      <w:szCs w:val="16"/>
    </w:rPr>
  </w:style>
  <w:style w:type="character" w:styleId="UnresolvedMention">
    <w:name w:val="Unresolved Mention"/>
    <w:basedOn w:val="DefaultParagraphFont"/>
    <w:uiPriority w:val="99"/>
    <w:semiHidden/>
    <w:unhideWhenUsed/>
    <w:rsid w:val="00A95661"/>
    <w:rPr>
      <w:color w:val="605E5C"/>
      <w:shd w:val="clear" w:color="auto" w:fill="E1DFDD"/>
    </w:rPr>
  </w:style>
  <w:style w:type="paragraph" w:styleId="ListParagraph">
    <w:name w:val="List Paragraph"/>
    <w:basedOn w:val="Normal"/>
    <w:uiPriority w:val="34"/>
    <w:qFormat/>
    <w:rsid w:val="006A2D8F"/>
    <w:pPr>
      <w:ind w:left="720"/>
      <w:contextualSpacing/>
    </w:pPr>
  </w:style>
  <w:style w:type="table" w:styleId="TableGrid">
    <w:name w:val="Table Grid"/>
    <w:basedOn w:val="TableNormal"/>
    <w:uiPriority w:val="59"/>
    <w:rsid w:val="00D8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700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nl.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udilnik@bcnl.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facebook.com/GrajdanskiBudilnik" TargetMode="External"/><Relationship Id="rId4" Type="http://schemas.openxmlformats.org/officeDocument/2006/relationships/webSettings" Target="webSettings.xml"/><Relationship Id="rId9" Type="http://schemas.openxmlformats.org/officeDocument/2006/relationships/hyperlink" Target="https://www.facebook.com/GrajdanskiBudilni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 Yumerova</dc:creator>
  <cp:lastModifiedBy>Aylin Yumerova</cp:lastModifiedBy>
  <cp:revision>20</cp:revision>
  <dcterms:created xsi:type="dcterms:W3CDTF">2020-06-01T13:45:00Z</dcterms:created>
  <dcterms:modified xsi:type="dcterms:W3CDTF">2021-03-29T13:52:00Z</dcterms:modified>
</cp:coreProperties>
</file>